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D4D" w:rsidRDefault="009A4D4D" w:rsidP="009A4D4D">
      <w:pPr>
        <w:spacing w:after="0" w:line="240" w:lineRule="auto"/>
        <w:rPr>
          <w:rFonts w:ascii="Times New Roman" w:eastAsia="Times New Roman" w:hAnsi="Times New Roman" w:cs="Times New Roman"/>
          <w:sz w:val="24"/>
          <w:szCs w:val="24"/>
          <w:lang w:eastAsia="eu-ES"/>
        </w:rPr>
      </w:pPr>
      <w:r>
        <w:rPr>
          <w:rFonts w:ascii="Times New Roman" w:eastAsia="Times New Roman" w:hAnsi="Times New Roman" w:cs="Times New Roman"/>
          <w:b/>
          <w:sz w:val="24"/>
          <w:szCs w:val="24"/>
          <w:lang w:eastAsia="eu-ES"/>
        </w:rPr>
        <w:t xml:space="preserve">                            </w:t>
      </w:r>
      <w:r w:rsidRPr="009A4D4D">
        <w:rPr>
          <w:rFonts w:ascii="Times New Roman" w:eastAsia="Times New Roman" w:hAnsi="Times New Roman" w:cs="Times New Roman"/>
          <w:b/>
          <w:sz w:val="24"/>
          <w:szCs w:val="24"/>
          <w:lang w:eastAsia="eu-ES"/>
        </w:rPr>
        <w:t>TUTORETZAPEKO PISUEN PROZEDURA</w:t>
      </w:r>
      <w:r w:rsidRPr="009A4D4D">
        <w:rPr>
          <w:rFonts w:ascii="Times New Roman" w:eastAsia="Times New Roman" w:hAnsi="Times New Roman" w:cs="Times New Roman"/>
          <w:b/>
          <w:sz w:val="24"/>
          <w:szCs w:val="24"/>
          <w:lang w:eastAsia="eu-ES"/>
        </w:rPr>
        <w:br/>
      </w:r>
      <w:r w:rsidRPr="009A4D4D">
        <w:rPr>
          <w:rFonts w:ascii="Times New Roman" w:eastAsia="Times New Roman" w:hAnsi="Times New Roman" w:cs="Times New Roman"/>
          <w:b/>
          <w:sz w:val="24"/>
          <w:szCs w:val="24"/>
          <w:lang w:eastAsia="eu-ES"/>
        </w:rPr>
        <w:br/>
      </w:r>
      <w:r w:rsidRPr="009A4D4D">
        <w:rPr>
          <w:rFonts w:ascii="Times New Roman" w:eastAsia="Times New Roman" w:hAnsi="Times New Roman" w:cs="Times New Roman"/>
          <w:sz w:val="24"/>
          <w:szCs w:val="24"/>
          <w:lang w:eastAsia="eu-ES"/>
        </w:rPr>
        <w:t xml:space="preserve">1. </w:t>
      </w:r>
      <w:r>
        <w:rPr>
          <w:rFonts w:ascii="Times New Roman" w:eastAsia="Times New Roman" w:hAnsi="Times New Roman" w:cs="Times New Roman"/>
          <w:sz w:val="24"/>
          <w:szCs w:val="24"/>
          <w:lang w:eastAsia="eu-ES"/>
        </w:rPr>
        <w:t>EZAUGARRIAK</w:t>
      </w:r>
      <w:r w:rsidRPr="009A4D4D">
        <w:rPr>
          <w:rFonts w:ascii="Times New Roman" w:eastAsia="Times New Roman" w:hAnsi="Times New Roman" w:cs="Times New Roman"/>
          <w:sz w:val="24"/>
          <w:szCs w:val="24"/>
          <w:lang w:eastAsia="eu-ES"/>
        </w:rPr>
        <w:t>: Lekunberri eta Larraungo udalen jabetzako etxebizitzak, alokairu sozialerako</w:t>
      </w:r>
      <w:r>
        <w:rPr>
          <w:rFonts w:ascii="Times New Roman" w:eastAsia="Times New Roman" w:hAnsi="Times New Roman" w:cs="Times New Roman"/>
          <w:sz w:val="24"/>
          <w:szCs w:val="24"/>
          <w:lang w:eastAsia="eu-ES"/>
        </w:rPr>
        <w:t xml:space="preserve"> erabiliko direnak</w:t>
      </w:r>
      <w:r w:rsidRPr="009A4D4D">
        <w:rPr>
          <w:rFonts w:ascii="Times New Roman" w:eastAsia="Times New Roman" w:hAnsi="Times New Roman" w:cs="Times New Roman"/>
          <w:sz w:val="24"/>
          <w:szCs w:val="24"/>
          <w:lang w:eastAsia="eu-ES"/>
        </w:rPr>
        <w:t>.</w:t>
      </w:r>
      <w:r w:rsidRPr="009A4D4D">
        <w:rPr>
          <w:rFonts w:ascii="Times New Roman" w:eastAsia="Times New Roman" w:hAnsi="Times New Roman" w:cs="Times New Roman"/>
          <w:sz w:val="24"/>
          <w:szCs w:val="24"/>
          <w:lang w:eastAsia="eu-ES"/>
        </w:rPr>
        <w:br/>
      </w:r>
      <w:r w:rsidRPr="009A4D4D">
        <w:rPr>
          <w:rFonts w:ascii="Times New Roman" w:eastAsia="Times New Roman" w:hAnsi="Times New Roman" w:cs="Times New Roman"/>
          <w:sz w:val="24"/>
          <w:szCs w:val="24"/>
          <w:lang w:eastAsia="eu-ES"/>
        </w:rPr>
        <w:br/>
        <w:t>2. Sartzeko BALDINTZAK: ezarritako baremoaren arabera.</w:t>
      </w:r>
      <w:r w:rsidRPr="009A4D4D">
        <w:rPr>
          <w:rFonts w:ascii="Times New Roman" w:eastAsia="Times New Roman" w:hAnsi="Times New Roman" w:cs="Times New Roman"/>
          <w:sz w:val="24"/>
          <w:szCs w:val="24"/>
          <w:lang w:eastAsia="eu-ES"/>
        </w:rPr>
        <w:br/>
      </w:r>
      <w:r w:rsidRPr="009A4D4D">
        <w:rPr>
          <w:rFonts w:ascii="Times New Roman" w:eastAsia="Times New Roman" w:hAnsi="Times New Roman" w:cs="Times New Roman"/>
          <w:sz w:val="24"/>
          <w:szCs w:val="24"/>
          <w:lang w:eastAsia="eu-ES"/>
        </w:rPr>
        <w:br/>
        <w:t>3. ESLEITZEKO PROZEDURA:</w:t>
      </w:r>
      <w:r w:rsidRPr="009A4D4D">
        <w:rPr>
          <w:rFonts w:ascii="Times New Roman" w:eastAsia="Times New Roman" w:hAnsi="Times New Roman" w:cs="Times New Roman"/>
          <w:sz w:val="24"/>
          <w:szCs w:val="24"/>
          <w:lang w:eastAsia="eu-ES"/>
        </w:rPr>
        <w:br/>
        <w:t>A. Eskabideak edozein unetan aurkez daitezke Lekunberriko eta Larraungo udalet</w:t>
      </w:r>
      <w:r>
        <w:rPr>
          <w:rFonts w:ascii="Times New Roman" w:eastAsia="Times New Roman" w:hAnsi="Times New Roman" w:cs="Times New Roman"/>
          <w:sz w:val="24"/>
          <w:szCs w:val="24"/>
          <w:lang w:eastAsia="eu-ES"/>
        </w:rPr>
        <w:t>xeetan inprimakia beteta.</w:t>
      </w:r>
      <w:r>
        <w:rPr>
          <w:rFonts w:ascii="Times New Roman" w:eastAsia="Times New Roman" w:hAnsi="Times New Roman" w:cs="Times New Roman"/>
          <w:sz w:val="24"/>
          <w:szCs w:val="24"/>
          <w:lang w:eastAsia="eu-ES"/>
        </w:rPr>
        <w:br/>
        <w:t>B. Bat</w:t>
      </w:r>
      <w:r w:rsidRPr="009A4D4D">
        <w:rPr>
          <w:rFonts w:ascii="Times New Roman" w:eastAsia="Times New Roman" w:hAnsi="Times New Roman" w:cs="Times New Roman"/>
          <w:sz w:val="24"/>
          <w:szCs w:val="24"/>
          <w:lang w:eastAsia="eu-ES"/>
        </w:rPr>
        <w:t>en bat libre dagoen unean, eskabidea aurkeztu duten pertsonei</w:t>
      </w:r>
      <w:r>
        <w:rPr>
          <w:rFonts w:ascii="Times New Roman" w:eastAsia="Times New Roman" w:hAnsi="Times New Roman" w:cs="Times New Roman"/>
          <w:sz w:val="24"/>
          <w:szCs w:val="24"/>
          <w:lang w:eastAsia="eu-ES"/>
        </w:rPr>
        <w:t xml:space="preserve"> zuzenduta</w:t>
      </w:r>
      <w:r w:rsidRPr="009A4D4D">
        <w:rPr>
          <w:rFonts w:ascii="Times New Roman" w:eastAsia="Times New Roman" w:hAnsi="Times New Roman" w:cs="Times New Roman"/>
          <w:sz w:val="24"/>
          <w:szCs w:val="24"/>
          <w:lang w:eastAsia="eu-ES"/>
        </w:rPr>
        <w:t>. Dagokion dokumentazioa aurkezteko</w:t>
      </w:r>
      <w:r>
        <w:rPr>
          <w:rFonts w:ascii="Times New Roman" w:eastAsia="Times New Roman" w:hAnsi="Times New Roman" w:cs="Times New Roman"/>
          <w:sz w:val="24"/>
          <w:szCs w:val="24"/>
          <w:lang w:eastAsia="eu-ES"/>
        </w:rPr>
        <w:t xml:space="preserve"> eskatuko zaie</w:t>
      </w:r>
      <w:r w:rsidRPr="009A4D4D">
        <w:rPr>
          <w:rFonts w:ascii="Times New Roman" w:eastAsia="Times New Roman" w:hAnsi="Times New Roman" w:cs="Times New Roman"/>
          <w:sz w:val="24"/>
          <w:szCs w:val="24"/>
          <w:lang w:eastAsia="eu-ES"/>
        </w:rPr>
        <w:t xml:space="preserve"> eta baremoa</w:t>
      </w:r>
      <w:r>
        <w:rPr>
          <w:rFonts w:ascii="Times New Roman" w:eastAsia="Times New Roman" w:hAnsi="Times New Roman" w:cs="Times New Roman"/>
          <w:sz w:val="24"/>
          <w:szCs w:val="24"/>
          <w:lang w:eastAsia="eu-ES"/>
        </w:rPr>
        <w:t xml:space="preserve">ren arabera baloratuko </w:t>
      </w:r>
      <w:r w:rsidRPr="009A4D4D">
        <w:rPr>
          <w:rFonts w:ascii="Times New Roman" w:eastAsia="Times New Roman" w:hAnsi="Times New Roman" w:cs="Times New Roman"/>
          <w:sz w:val="24"/>
          <w:szCs w:val="24"/>
          <w:lang w:eastAsia="eu-ES"/>
        </w:rPr>
        <w:t xml:space="preserve"> da.</w:t>
      </w:r>
      <w:r w:rsidRPr="009A4D4D">
        <w:rPr>
          <w:rFonts w:ascii="Times New Roman" w:eastAsia="Times New Roman" w:hAnsi="Times New Roman" w:cs="Times New Roman"/>
          <w:sz w:val="24"/>
          <w:szCs w:val="24"/>
          <w:lang w:eastAsia="eu-ES"/>
        </w:rPr>
        <w:br/>
      </w:r>
      <w:r w:rsidRPr="009A4D4D">
        <w:rPr>
          <w:rFonts w:ascii="Times New Roman" w:eastAsia="Times New Roman" w:hAnsi="Times New Roman" w:cs="Times New Roman"/>
          <w:sz w:val="24"/>
          <w:szCs w:val="24"/>
          <w:lang w:eastAsia="eu-ES"/>
        </w:rPr>
        <w:br/>
        <w:t>4. ESLEIPENAK:</w:t>
      </w:r>
      <w:r w:rsidRPr="009A4D4D">
        <w:rPr>
          <w:rFonts w:ascii="Times New Roman" w:eastAsia="Times New Roman" w:hAnsi="Times New Roman" w:cs="Times New Roman"/>
          <w:sz w:val="24"/>
          <w:szCs w:val="24"/>
          <w:lang w:eastAsia="eu-ES"/>
        </w:rPr>
        <w:br/>
        <w:t>A. Lanpostu huts bat sortzen denean, une horretan eguneratutako zerrenda hartzen da, eta aplikatutako baremotik ondorioztatzen den puntuazioaren arabera, zerrenda hori ordenatu eta hautaketa egiten da.</w:t>
      </w:r>
      <w:r w:rsidRPr="009A4D4D">
        <w:rPr>
          <w:rFonts w:ascii="Times New Roman" w:eastAsia="Times New Roman" w:hAnsi="Times New Roman" w:cs="Times New Roman"/>
          <w:sz w:val="24"/>
          <w:szCs w:val="24"/>
          <w:lang w:eastAsia="eu-ES"/>
        </w:rPr>
        <w:br/>
      </w:r>
      <w:r w:rsidRPr="009A4D4D">
        <w:rPr>
          <w:rFonts w:ascii="Times New Roman" w:eastAsia="Times New Roman" w:hAnsi="Times New Roman" w:cs="Times New Roman"/>
          <w:sz w:val="24"/>
          <w:szCs w:val="24"/>
          <w:lang w:eastAsia="eu-ES"/>
        </w:rPr>
        <w:br/>
        <w:t xml:space="preserve">5. </w:t>
      </w:r>
      <w:r>
        <w:rPr>
          <w:rFonts w:ascii="Times New Roman" w:eastAsia="Times New Roman" w:hAnsi="Times New Roman" w:cs="Times New Roman"/>
          <w:sz w:val="24"/>
          <w:szCs w:val="24"/>
          <w:lang w:eastAsia="eu-ES"/>
        </w:rPr>
        <w:t>BAREMOA</w:t>
      </w:r>
      <w:r w:rsidRPr="009A4D4D">
        <w:rPr>
          <w:rFonts w:ascii="Times New Roman" w:eastAsia="Times New Roman" w:hAnsi="Times New Roman" w:cs="Times New Roman"/>
          <w:sz w:val="24"/>
          <w:szCs w:val="24"/>
          <w:lang w:eastAsia="eu-ES"/>
        </w:rPr>
        <w:t>: dagoeneko ezarrita dagoen baremoa.</w:t>
      </w:r>
      <w:r w:rsidRPr="009A4D4D">
        <w:rPr>
          <w:rFonts w:ascii="Times New Roman" w:eastAsia="Times New Roman" w:hAnsi="Times New Roman" w:cs="Times New Roman"/>
          <w:sz w:val="24"/>
          <w:szCs w:val="24"/>
          <w:lang w:eastAsia="eu-ES"/>
        </w:rPr>
        <w:br/>
      </w:r>
      <w:r w:rsidRPr="009A4D4D">
        <w:rPr>
          <w:rFonts w:ascii="Times New Roman" w:eastAsia="Times New Roman" w:hAnsi="Times New Roman" w:cs="Times New Roman"/>
          <w:sz w:val="24"/>
          <w:szCs w:val="24"/>
          <w:lang w:eastAsia="eu-ES"/>
        </w:rPr>
        <w:br/>
        <w:t>6. BERRIKUSPENAK:</w:t>
      </w:r>
      <w:r w:rsidRPr="009A4D4D">
        <w:rPr>
          <w:rFonts w:ascii="Times New Roman" w:eastAsia="Times New Roman" w:hAnsi="Times New Roman" w:cs="Times New Roman"/>
          <w:sz w:val="24"/>
          <w:szCs w:val="24"/>
          <w:lang w:eastAsia="eu-ES"/>
        </w:rPr>
        <w:br/>
        <w:t>A. 7 urtean behin kontratu berri bat sinatu behar da (lege-aldaketen arabera). Diru-laguntzen gaia urtero berrikusten da errenta-aitorpen berriarekin.</w:t>
      </w:r>
      <w:r w:rsidRPr="009A4D4D">
        <w:rPr>
          <w:rFonts w:ascii="Times New Roman" w:eastAsia="Times New Roman" w:hAnsi="Times New Roman" w:cs="Times New Roman"/>
          <w:sz w:val="24"/>
          <w:szCs w:val="24"/>
          <w:lang w:eastAsia="eu-ES"/>
        </w:rPr>
        <w:br/>
        <w:t>B. Lehen urtean, pisuaren eskatzailearen diru-sarrerak bakarrik kontabilizatzen dira. Hortik aurrera, bertan bizi diren guztien diru-sarrerei begiratu behar zaie (erroldatzearen bidez kontabilizatuko dira). Pisuan eskatzaileak nahi duen edozein pertsona bizi daiteke, baina bere diru-sarrerak bigarren urtetik aurrera kontuan hartuko direla jakinda.</w:t>
      </w:r>
      <w:r w:rsidRPr="009A4D4D">
        <w:rPr>
          <w:rFonts w:ascii="Times New Roman" w:eastAsia="Times New Roman" w:hAnsi="Times New Roman" w:cs="Times New Roman"/>
          <w:sz w:val="24"/>
          <w:szCs w:val="24"/>
          <w:lang w:eastAsia="eu-ES"/>
        </w:rPr>
        <w:br/>
        <w:t>C. Eskatzailea hiltzen denean, geratzen den pertsonak pisuan geratzeko ezinbesteko baldintzak bete beharko ditu. Hala ez bada,</w:t>
      </w:r>
      <w:r>
        <w:rPr>
          <w:rFonts w:ascii="Times New Roman" w:eastAsia="Times New Roman" w:hAnsi="Times New Roman" w:cs="Times New Roman"/>
          <w:sz w:val="24"/>
          <w:szCs w:val="24"/>
          <w:lang w:eastAsia="eu-ES"/>
        </w:rPr>
        <w:t xml:space="preserve"> 6 hilabeteko epea eman behar zaio</w:t>
      </w:r>
      <w:r w:rsidRPr="009A4D4D">
        <w:rPr>
          <w:rFonts w:ascii="Times New Roman" w:eastAsia="Times New Roman" w:hAnsi="Times New Roman" w:cs="Times New Roman"/>
          <w:sz w:val="24"/>
          <w:szCs w:val="24"/>
          <w:lang w:eastAsia="eu-ES"/>
        </w:rPr>
        <w:t xml:space="preserve"> beste etxebizitza bat bilatzeko.</w:t>
      </w:r>
      <w:r w:rsidRPr="009A4D4D">
        <w:rPr>
          <w:rFonts w:ascii="Times New Roman" w:eastAsia="Times New Roman" w:hAnsi="Times New Roman" w:cs="Times New Roman"/>
          <w:sz w:val="24"/>
          <w:szCs w:val="24"/>
          <w:lang w:eastAsia="eu-ES"/>
        </w:rPr>
        <w:br/>
        <w:t>D. Behin etxebizitzan sartuta, kontuan hartu behar dira aldaketak, adibidez, kontratua sinatu duten pertsonek dituzten aldaketa ekonomikoak (diru-sarrerak handitzea, jabetzak).</w:t>
      </w: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9A4D4D">
      <w:pPr>
        <w:spacing w:after="0" w:line="240" w:lineRule="auto"/>
        <w:rPr>
          <w:rFonts w:ascii="Times New Roman" w:eastAsia="Times New Roman" w:hAnsi="Times New Roman" w:cs="Times New Roman"/>
          <w:sz w:val="24"/>
          <w:szCs w:val="24"/>
          <w:lang w:eastAsia="eu-ES"/>
        </w:rPr>
      </w:pPr>
    </w:p>
    <w:p w:rsidR="005E493C" w:rsidRDefault="005E493C" w:rsidP="005E493C">
      <w:pPr>
        <w:jc w:val="center"/>
        <w:rPr>
          <w:b/>
          <w:bCs/>
          <w:u w:val="single"/>
        </w:rPr>
      </w:pPr>
      <w:r>
        <w:rPr>
          <w:b/>
          <w:bCs/>
          <w:u w:val="single"/>
        </w:rPr>
        <w:lastRenderedPageBreak/>
        <w:t>PROCEDIMIENTO PISOS TUTELADOS</w:t>
      </w:r>
    </w:p>
    <w:p w:rsidR="005E493C" w:rsidRDefault="005E493C" w:rsidP="005E493C">
      <w:pPr>
        <w:jc w:val="center"/>
        <w:rPr>
          <w:b/>
          <w:bCs/>
          <w:u w:val="single"/>
        </w:rPr>
      </w:pPr>
    </w:p>
    <w:p w:rsidR="005E493C" w:rsidRDefault="005E493C" w:rsidP="005E493C">
      <w:pPr>
        <w:pStyle w:val="Prrafodelista"/>
        <w:numPr>
          <w:ilvl w:val="0"/>
          <w:numId w:val="1"/>
        </w:numPr>
      </w:pPr>
      <w:r>
        <w:rPr>
          <w:sz w:val="24"/>
          <w:szCs w:val="24"/>
        </w:rPr>
        <w:t>CARACTERISTICAS</w:t>
      </w:r>
      <w:r>
        <w:t xml:space="preserve">: Viviendas en propiedad de los Ayuntamientos de </w:t>
      </w:r>
      <w:proofErr w:type="spellStart"/>
      <w:r>
        <w:t>Lekunberri</w:t>
      </w:r>
      <w:proofErr w:type="spellEnd"/>
      <w:r>
        <w:t xml:space="preserve"> y </w:t>
      </w:r>
      <w:proofErr w:type="spellStart"/>
      <w:r>
        <w:t>Larraun</w:t>
      </w:r>
      <w:proofErr w:type="spellEnd"/>
      <w:r>
        <w:t>, destinadas a alquiler social.</w:t>
      </w:r>
    </w:p>
    <w:p w:rsidR="005E493C" w:rsidRDefault="005E493C" w:rsidP="005E493C">
      <w:pPr>
        <w:pStyle w:val="Prrafodelista"/>
        <w:ind w:left="360"/>
      </w:pPr>
    </w:p>
    <w:p w:rsidR="005E493C" w:rsidRDefault="005E493C" w:rsidP="005E493C">
      <w:pPr>
        <w:pStyle w:val="Prrafodelista"/>
        <w:numPr>
          <w:ilvl w:val="0"/>
          <w:numId w:val="1"/>
        </w:numPr>
      </w:pPr>
      <w:r>
        <w:rPr>
          <w:sz w:val="24"/>
          <w:szCs w:val="24"/>
        </w:rPr>
        <w:t>REQUISITOS DE ACCESO</w:t>
      </w:r>
      <w:r>
        <w:t xml:space="preserve">: </w:t>
      </w:r>
      <w:r>
        <w:rPr>
          <w:sz w:val="24"/>
          <w:szCs w:val="24"/>
        </w:rPr>
        <w:t>Según baremo establecido</w:t>
      </w:r>
      <w:r>
        <w:t>.</w:t>
      </w:r>
    </w:p>
    <w:p w:rsidR="005E493C" w:rsidRDefault="005E493C" w:rsidP="005E493C">
      <w:pPr>
        <w:pStyle w:val="Prrafodelista"/>
        <w:ind w:left="360"/>
      </w:pPr>
    </w:p>
    <w:p w:rsidR="005E493C" w:rsidRDefault="005E493C" w:rsidP="005E493C">
      <w:pPr>
        <w:pStyle w:val="Prrafodelista"/>
        <w:numPr>
          <w:ilvl w:val="0"/>
          <w:numId w:val="1"/>
        </w:numPr>
      </w:pPr>
      <w:r>
        <w:rPr>
          <w:sz w:val="24"/>
          <w:szCs w:val="24"/>
        </w:rPr>
        <w:t>PROCEDIMIENTO DE ADJUDICACION</w:t>
      </w:r>
      <w:r>
        <w:t>:</w:t>
      </w:r>
    </w:p>
    <w:p w:rsidR="005E493C" w:rsidRDefault="005E493C" w:rsidP="005E493C">
      <w:pPr>
        <w:pStyle w:val="Prrafodelista"/>
        <w:numPr>
          <w:ilvl w:val="1"/>
          <w:numId w:val="1"/>
        </w:numPr>
      </w:pPr>
      <w:r>
        <w:t xml:space="preserve">Se pueden presentar las solicitudes rellenando el impreso en los Ayuntamientos de </w:t>
      </w:r>
      <w:proofErr w:type="spellStart"/>
      <w:r>
        <w:t>Lekunberri</w:t>
      </w:r>
      <w:proofErr w:type="spellEnd"/>
      <w:r>
        <w:t xml:space="preserve"> y de </w:t>
      </w:r>
      <w:proofErr w:type="spellStart"/>
      <w:r>
        <w:t>Larraun</w:t>
      </w:r>
      <w:proofErr w:type="spellEnd"/>
      <w:r>
        <w:t xml:space="preserve">  en cualquier momento.</w:t>
      </w:r>
    </w:p>
    <w:p w:rsidR="005E493C" w:rsidRDefault="005E493C" w:rsidP="005E493C">
      <w:pPr>
        <w:pStyle w:val="Prrafodelista"/>
        <w:numPr>
          <w:ilvl w:val="1"/>
          <w:numId w:val="1"/>
        </w:numPr>
      </w:pPr>
      <w:r>
        <w:t>En el momento que haya alguno libre, a las personas que hayan presentado la solicitud. Se requerirá que presenten la documentación oportuna y valorar según baremo.</w:t>
      </w:r>
    </w:p>
    <w:p w:rsidR="005E493C" w:rsidRDefault="005E493C" w:rsidP="005E493C">
      <w:pPr>
        <w:pStyle w:val="Prrafodelista"/>
        <w:ind w:left="1080"/>
      </w:pPr>
    </w:p>
    <w:p w:rsidR="005E493C" w:rsidRDefault="005E493C" w:rsidP="005E493C">
      <w:pPr>
        <w:pStyle w:val="Prrafodelista"/>
        <w:numPr>
          <w:ilvl w:val="0"/>
          <w:numId w:val="1"/>
        </w:numPr>
      </w:pPr>
      <w:r>
        <w:rPr>
          <w:sz w:val="24"/>
          <w:szCs w:val="24"/>
        </w:rPr>
        <w:t>ADJUDICACIONES</w:t>
      </w:r>
      <w:r>
        <w:t>:</w:t>
      </w:r>
    </w:p>
    <w:p w:rsidR="005E493C" w:rsidRDefault="005E493C" w:rsidP="005E493C">
      <w:pPr>
        <w:pStyle w:val="Prrafodelista"/>
        <w:numPr>
          <w:ilvl w:val="1"/>
          <w:numId w:val="1"/>
        </w:numPr>
      </w:pPr>
      <w:r>
        <w:t>En el momento en el que se produce una vacante, se coge la lista actualizada en ese momento y según la puntuación que se deriva del baremo aplicado, se ordena y se hace la selección.</w:t>
      </w:r>
    </w:p>
    <w:p w:rsidR="005E493C" w:rsidRDefault="005E493C" w:rsidP="005E493C">
      <w:pPr>
        <w:pStyle w:val="Prrafodelista"/>
        <w:ind w:left="1080"/>
      </w:pPr>
    </w:p>
    <w:p w:rsidR="005E493C" w:rsidRDefault="005E493C" w:rsidP="005E493C">
      <w:pPr>
        <w:pStyle w:val="Prrafodelista"/>
        <w:numPr>
          <w:ilvl w:val="0"/>
          <w:numId w:val="1"/>
        </w:numPr>
      </w:pPr>
      <w:r>
        <w:rPr>
          <w:sz w:val="24"/>
          <w:szCs w:val="24"/>
        </w:rPr>
        <w:t>BAREMO</w:t>
      </w:r>
      <w:r>
        <w:t>: Baremo ya estipulado.</w:t>
      </w:r>
    </w:p>
    <w:p w:rsidR="005E493C" w:rsidRDefault="005E493C" w:rsidP="005E493C">
      <w:pPr>
        <w:pStyle w:val="Prrafodelista"/>
        <w:ind w:left="360"/>
      </w:pPr>
    </w:p>
    <w:p w:rsidR="005E493C" w:rsidRDefault="005E493C" w:rsidP="005E493C">
      <w:pPr>
        <w:pStyle w:val="Prrafodelista"/>
        <w:numPr>
          <w:ilvl w:val="0"/>
          <w:numId w:val="1"/>
        </w:numPr>
      </w:pPr>
      <w:r>
        <w:rPr>
          <w:sz w:val="24"/>
          <w:szCs w:val="24"/>
        </w:rPr>
        <w:t>REVISIONES</w:t>
      </w:r>
      <w:r>
        <w:t xml:space="preserve">: </w:t>
      </w:r>
    </w:p>
    <w:p w:rsidR="005E493C" w:rsidRDefault="005E493C" w:rsidP="005E493C">
      <w:pPr>
        <w:pStyle w:val="Prrafodelista"/>
        <w:numPr>
          <w:ilvl w:val="1"/>
          <w:numId w:val="1"/>
        </w:numPr>
      </w:pPr>
      <w:r>
        <w:t xml:space="preserve">Cada 7 años hay que firmar un nuevo contrato. (depende variaciones de ley). El tema de las subvenciones se revisan anualmente con la nueva declaración de la renta. </w:t>
      </w:r>
    </w:p>
    <w:p w:rsidR="005E493C" w:rsidRDefault="005E493C" w:rsidP="005E493C">
      <w:pPr>
        <w:pStyle w:val="Prrafodelista"/>
        <w:numPr>
          <w:ilvl w:val="1"/>
          <w:numId w:val="1"/>
        </w:numPr>
      </w:pPr>
      <w:r>
        <w:t xml:space="preserve">El primer año sólo se contabilizan los ingresos del solicitante del piso. A partir de ahí hay que mirar los ingresos de todos los que viven en él (que se contabilizará mediante empadronamiento). En el piso puede vivir cualquier persona que el solicitante desee pero sabiendo que sus ingresos se tendrán en cuenta a partir del segundo año. </w:t>
      </w:r>
    </w:p>
    <w:p w:rsidR="005E493C" w:rsidRDefault="005E493C" w:rsidP="005E493C">
      <w:pPr>
        <w:pStyle w:val="Prrafodelista"/>
        <w:numPr>
          <w:ilvl w:val="1"/>
          <w:numId w:val="1"/>
        </w:numPr>
      </w:pPr>
      <w:r>
        <w:t>Una vez que el solicitante fallezca, la persona que quede deberá cumplir los requisitos indispensables para poder quedarse en el piso. Si no es así, se debe dar un plazo de 6 meses para que busque otra vivienda.</w:t>
      </w:r>
    </w:p>
    <w:p w:rsidR="005E493C" w:rsidRDefault="005E493C" w:rsidP="005E493C">
      <w:pPr>
        <w:pStyle w:val="Prrafodelista"/>
        <w:numPr>
          <w:ilvl w:val="1"/>
          <w:numId w:val="1"/>
        </w:numPr>
      </w:pPr>
      <w:r>
        <w:t xml:space="preserve">Una vez entrando ya en el piso hay que tener en cuenta también los cambios, por ejemplo económicos que tenga las personas firmantes del contrato (aumento de ingresos, propiedades…) </w:t>
      </w:r>
    </w:p>
    <w:p w:rsidR="005E493C" w:rsidRDefault="005E493C" w:rsidP="005E493C">
      <w:pPr>
        <w:pStyle w:val="Prrafodelista"/>
        <w:ind w:left="360"/>
      </w:pPr>
    </w:p>
    <w:p w:rsidR="005E493C" w:rsidRDefault="005E493C" w:rsidP="005E493C">
      <w:pPr>
        <w:ind w:left="720"/>
      </w:pPr>
    </w:p>
    <w:p w:rsidR="005E493C" w:rsidRDefault="005E493C" w:rsidP="005E493C">
      <w:pPr>
        <w:pStyle w:val="Prrafodelista"/>
        <w:ind w:left="360"/>
      </w:pPr>
    </w:p>
    <w:p w:rsidR="005E493C" w:rsidRPr="009A4D4D" w:rsidRDefault="005E493C" w:rsidP="009A4D4D">
      <w:pPr>
        <w:spacing w:after="0" w:line="240" w:lineRule="auto"/>
        <w:rPr>
          <w:rFonts w:ascii="Times New Roman" w:eastAsia="Times New Roman" w:hAnsi="Times New Roman" w:cs="Times New Roman"/>
          <w:sz w:val="24"/>
          <w:szCs w:val="24"/>
          <w:lang w:eastAsia="eu-ES"/>
        </w:rPr>
      </w:pPr>
      <w:bookmarkStart w:id="0" w:name="_GoBack"/>
      <w:bookmarkEnd w:id="0"/>
    </w:p>
    <w:p w:rsidR="0014610D" w:rsidRDefault="0014610D"/>
    <w:sectPr w:rsidR="001461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851E34"/>
    <w:multiLevelType w:val="hybridMultilevel"/>
    <w:tmpl w:val="BFAE1C98"/>
    <w:lvl w:ilvl="0" w:tplc="4060F1E2">
      <w:start w:val="1"/>
      <w:numFmt w:val="decimal"/>
      <w:lvlText w:val="%1."/>
      <w:lvlJc w:val="left"/>
      <w:pPr>
        <w:ind w:left="360" w:hanging="360"/>
      </w:pPr>
      <w:rPr>
        <w:color w:val="auto"/>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4D"/>
    <w:rsid w:val="0014610D"/>
    <w:rsid w:val="002F634F"/>
    <w:rsid w:val="005E493C"/>
    <w:rsid w:val="009A4D4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11AFB-BC17-455A-9BA4-0DCF4E5B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493C"/>
    <w:pPr>
      <w:spacing w:line="25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73875">
      <w:bodyDiv w:val="1"/>
      <w:marLeft w:val="0"/>
      <w:marRight w:val="0"/>
      <w:marTop w:val="0"/>
      <w:marBottom w:val="0"/>
      <w:divBdr>
        <w:top w:val="none" w:sz="0" w:space="0" w:color="auto"/>
        <w:left w:val="none" w:sz="0" w:space="0" w:color="auto"/>
        <w:bottom w:val="none" w:sz="0" w:space="0" w:color="auto"/>
        <w:right w:val="none" w:sz="0" w:space="0" w:color="auto"/>
      </w:divBdr>
      <w:divsChild>
        <w:div w:id="343216620">
          <w:marLeft w:val="0"/>
          <w:marRight w:val="0"/>
          <w:marTop w:val="0"/>
          <w:marBottom w:val="0"/>
          <w:divBdr>
            <w:top w:val="none" w:sz="0" w:space="0" w:color="auto"/>
            <w:left w:val="none" w:sz="0" w:space="0" w:color="auto"/>
            <w:bottom w:val="none" w:sz="0" w:space="0" w:color="auto"/>
            <w:right w:val="none" w:sz="0" w:space="0" w:color="auto"/>
          </w:divBdr>
          <w:divsChild>
            <w:div w:id="12602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2849</Characters>
  <Application>Microsoft Office Word</Application>
  <DocSecurity>0</DocSecurity>
  <Lines>23</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Microsoft</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dc:creator>
  <cp:keywords/>
  <dc:description/>
  <cp:lastModifiedBy>Usuario</cp:lastModifiedBy>
  <cp:revision>3</cp:revision>
  <dcterms:created xsi:type="dcterms:W3CDTF">2021-09-09T16:55:00Z</dcterms:created>
  <dcterms:modified xsi:type="dcterms:W3CDTF">2021-09-09T16:58:00Z</dcterms:modified>
</cp:coreProperties>
</file>